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5326" w14:textId="77777777" w:rsidR="00D2124B" w:rsidRDefault="00D2124B" w:rsidP="00D2124B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sz w:val="20"/>
          <w:szCs w:val="20"/>
        </w:rPr>
      </w:pPr>
    </w:p>
    <w:p w14:paraId="39BAA958" w14:textId="77777777" w:rsidR="00D2124B" w:rsidRPr="00CC0E45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 xml:space="preserve">Le concours se déroulera du </w:t>
      </w:r>
      <w:r>
        <w:rPr>
          <w:rFonts w:ascii="Microsoft Sans Serif" w:hAnsi="Microsoft Sans Serif" w:cs="Microsoft Sans Serif"/>
          <w:b/>
          <w:sz w:val="20"/>
          <w:szCs w:val="20"/>
        </w:rPr>
        <w:t>1</w:t>
      </w:r>
      <w:r w:rsidRPr="00694F74">
        <w:rPr>
          <w:rFonts w:ascii="Microsoft Sans Serif" w:hAnsi="Microsoft Sans Serif" w:cs="Microsoft Sans Serif"/>
          <w:b/>
          <w:sz w:val="20"/>
          <w:szCs w:val="20"/>
          <w:vertAlign w:val="superscript"/>
        </w:rPr>
        <w:t>er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juillet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au</w:t>
      </w:r>
      <w:r w:rsidRPr="00CC0E45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</w:rPr>
        <w:t>25 juillet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inclusivement chez les marchands participants à la promotion.</w:t>
      </w:r>
    </w:p>
    <w:p w14:paraId="48FF69A3" w14:textId="2A10193A" w:rsidR="00D2124B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Pour participer, vous devez vous rendre sur l’un de nos site</w:t>
      </w:r>
      <w:r w:rsidR="00CD5F62">
        <w:rPr>
          <w:rFonts w:ascii="Microsoft Sans Serif" w:hAnsi="Microsoft Sans Serif" w:cs="Microsoft Sans Serif"/>
          <w:sz w:val="20"/>
          <w:szCs w:val="20"/>
        </w:rPr>
        <w:t>s</w:t>
      </w:r>
      <w:r>
        <w:rPr>
          <w:rFonts w:ascii="Microsoft Sans Serif" w:hAnsi="Microsoft Sans Serif" w:cs="Microsoft Sans Serif"/>
          <w:sz w:val="20"/>
          <w:szCs w:val="20"/>
        </w:rPr>
        <w:t xml:space="preserve"> web et voter pour le meilleur hamburger de l’Est du Québec.</w:t>
      </w:r>
    </w:p>
    <w:p w14:paraId="098475CC" w14:textId="7FB97BC0" w:rsidR="00D2124B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694F74">
        <w:rPr>
          <w:rFonts w:ascii="Microsoft Sans Serif" w:hAnsi="Microsoft Sans Serif" w:cs="Microsoft Sans Serif"/>
          <w:sz w:val="20"/>
          <w:szCs w:val="20"/>
        </w:rPr>
        <w:t xml:space="preserve">Le tirage des gagnants se fera au hasard </w:t>
      </w:r>
      <w:r>
        <w:rPr>
          <w:rFonts w:ascii="Microsoft Sans Serif" w:hAnsi="Microsoft Sans Serif" w:cs="Microsoft Sans Serif"/>
          <w:sz w:val="20"/>
          <w:szCs w:val="20"/>
        </w:rPr>
        <w:t>le 26 juillet au bureau des éditions nordiques.</w:t>
      </w:r>
      <w:r w:rsidR="00CD5F62">
        <w:rPr>
          <w:rFonts w:ascii="Microsoft Sans Serif" w:hAnsi="Microsoft Sans Serif" w:cs="Microsoft Sans Serif"/>
          <w:sz w:val="20"/>
          <w:szCs w:val="20"/>
        </w:rPr>
        <w:t xml:space="preserve"> 7 prix de 25 $ en chèques cadeaux chez chacun des commerçants participants ainsi qu’un grand prix d’un BBQ en collaboration avec Canadian Tire de Baie-Comeau.</w:t>
      </w:r>
    </w:p>
    <w:p w14:paraId="39A7D5F2" w14:textId="77777777" w:rsidR="00D2124B" w:rsidRPr="00CC0E45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Les gagnants seront joints par téléphone dans les sept (7) jours suivant le tirage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14:paraId="76C77FA6" w14:textId="77777777" w:rsidR="00D2124B" w:rsidRPr="00CC0E45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Les gagnants devront récupérer leur prix au plus ta</w:t>
      </w:r>
      <w:r>
        <w:rPr>
          <w:rFonts w:ascii="Microsoft Sans Serif" w:hAnsi="Microsoft Sans Serif" w:cs="Microsoft Sans Serif"/>
          <w:sz w:val="20"/>
          <w:szCs w:val="20"/>
        </w:rPr>
        <w:t>rd 30 jours après le tirage.</w:t>
      </w:r>
    </w:p>
    <w:p w14:paraId="5E79023B" w14:textId="550E8BA5" w:rsidR="00D2124B" w:rsidRPr="00CC0E45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Chaque gagnant doit consentir à ce que son nom et/ou sa photo, notamment sa photo soit utilisé</w:t>
      </w:r>
      <w:r w:rsidR="00CD5F62">
        <w:rPr>
          <w:rFonts w:ascii="Microsoft Sans Serif" w:hAnsi="Microsoft Sans Serif" w:cs="Microsoft Sans Serif"/>
          <w:sz w:val="20"/>
          <w:szCs w:val="20"/>
        </w:rPr>
        <w:t>e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à des fins publicitaires relatives à ce concours, et ce, sans rémunération. </w:t>
      </w:r>
    </w:p>
    <w:p w14:paraId="6357863F" w14:textId="77777777" w:rsidR="00D2124B" w:rsidRPr="00CC0E45" w:rsidRDefault="00D2124B" w:rsidP="00D2124B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 xml:space="preserve">Les employés du groupe de presse Les Éditions Nordiques 2007 Inc. </w:t>
      </w:r>
      <w:r>
        <w:rPr>
          <w:rFonts w:ascii="Microsoft Sans Serif" w:hAnsi="Microsoft Sans Serif" w:cs="Microsoft Sans Serif"/>
          <w:sz w:val="20"/>
          <w:szCs w:val="20"/>
        </w:rPr>
        <w:t>ainsi que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leur conjoint(e)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ne peuvent participer au concours.</w:t>
      </w:r>
    </w:p>
    <w:p w14:paraId="477F272F" w14:textId="77777777" w:rsidR="00641931" w:rsidRDefault="00641931"/>
    <w:sectPr w:rsidR="0064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79D1" w14:textId="77777777" w:rsidR="00CD5F62" w:rsidRDefault="00CD5F62" w:rsidP="00CD5F62">
      <w:pPr>
        <w:spacing w:after="0" w:line="240" w:lineRule="auto"/>
      </w:pPr>
      <w:r>
        <w:separator/>
      </w:r>
    </w:p>
  </w:endnote>
  <w:endnote w:type="continuationSeparator" w:id="0">
    <w:p w14:paraId="429E319A" w14:textId="77777777" w:rsidR="00CD5F62" w:rsidRDefault="00CD5F62" w:rsidP="00CD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9AD4" w14:textId="77777777" w:rsidR="00CD5F62" w:rsidRDefault="00CD5F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3590" w14:textId="77777777" w:rsidR="00CD5F62" w:rsidRDefault="00CD5F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2F70" w14:textId="77777777" w:rsidR="00CD5F62" w:rsidRDefault="00CD5F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F7F9" w14:textId="77777777" w:rsidR="00CD5F62" w:rsidRDefault="00CD5F62" w:rsidP="00CD5F62">
      <w:pPr>
        <w:spacing w:after="0" w:line="240" w:lineRule="auto"/>
      </w:pPr>
      <w:r>
        <w:separator/>
      </w:r>
    </w:p>
  </w:footnote>
  <w:footnote w:type="continuationSeparator" w:id="0">
    <w:p w14:paraId="7B4A8B68" w14:textId="77777777" w:rsidR="00CD5F62" w:rsidRDefault="00CD5F62" w:rsidP="00CD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2999" w14:textId="77777777" w:rsidR="00CD5F62" w:rsidRDefault="00CD5F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B0F1" w14:textId="77777777" w:rsidR="00CD5F62" w:rsidRDefault="00CD5F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843A" w14:textId="77777777" w:rsidR="00CD5F62" w:rsidRDefault="00CD5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235C"/>
    <w:multiLevelType w:val="hybridMultilevel"/>
    <w:tmpl w:val="37FE61CC"/>
    <w:lvl w:ilvl="0" w:tplc="F6722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29"/>
    <w:rsid w:val="000E0329"/>
    <w:rsid w:val="00641931"/>
    <w:rsid w:val="00A0652F"/>
    <w:rsid w:val="00CD5F62"/>
    <w:rsid w:val="00D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D6D6"/>
  <w15:chartTrackingRefBased/>
  <w15:docId w15:val="{2BF179E3-C4B1-4879-9262-588407C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24B"/>
    <w:pPr>
      <w:spacing w:after="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F62"/>
  </w:style>
  <w:style w:type="paragraph" w:styleId="Pieddepage">
    <w:name w:val="footer"/>
    <w:basedOn w:val="Normal"/>
    <w:link w:val="PieddepageCar"/>
    <w:uiPriority w:val="99"/>
    <w:unhideWhenUsed/>
    <w:rsid w:val="00CD5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804</Characters>
  <Application>Microsoft Office Word</Application>
  <DocSecurity>0</DocSecurity>
  <Lines>20</Lines>
  <Paragraphs>8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Josey Picard</cp:lastModifiedBy>
  <cp:revision>2</cp:revision>
  <dcterms:created xsi:type="dcterms:W3CDTF">2021-06-28T15:58:00Z</dcterms:created>
  <dcterms:modified xsi:type="dcterms:W3CDTF">2021-06-28T15:58:00Z</dcterms:modified>
</cp:coreProperties>
</file>